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526F20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50737">
        <w:rPr>
          <w:rFonts w:ascii="Arial" w:hAnsi="Arial" w:cs="Arial"/>
          <w:b/>
        </w:rPr>
        <w:t>a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950737">
        <w:rPr>
          <w:rFonts w:ascii="Arial" w:hAnsi="Arial" w:cs="Arial"/>
          <w:b/>
          <w:u w:val="single"/>
        </w:rPr>
        <w:t xml:space="preserve">, </w:t>
      </w:r>
      <w:r w:rsidR="005F5209">
        <w:rPr>
          <w:rFonts w:ascii="Arial" w:hAnsi="Arial" w:cs="Arial"/>
          <w:b/>
          <w:u w:val="single"/>
        </w:rPr>
        <w:t>GILVAN PORTO DOS SANTOS</w:t>
      </w:r>
      <w:r w:rsidR="00477ABD">
        <w:rPr>
          <w:rFonts w:ascii="Arial" w:hAnsi="Arial" w:cs="Arial"/>
          <w:b/>
          <w:u w:val="single"/>
        </w:rPr>
        <w:t>,</w:t>
      </w:r>
      <w:r w:rsidR="00DE72C7">
        <w:rPr>
          <w:rFonts w:ascii="Arial" w:hAnsi="Arial" w:cs="Arial"/>
          <w:b/>
          <w:u w:val="single"/>
        </w:rPr>
        <w:t xml:space="preserve"> </w:t>
      </w:r>
      <w:r w:rsidR="00731FBA">
        <w:rPr>
          <w:rFonts w:ascii="Arial" w:hAnsi="Arial" w:cs="Arial"/>
          <w:b/>
        </w:rPr>
        <w:t>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477ABD" w:rsidRDefault="00545FBF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5F5209">
        <w:rPr>
          <w:rFonts w:ascii="Arial" w:hAnsi="Arial" w:cs="Arial"/>
          <w:b/>
        </w:rPr>
        <w:t>201811201788</w:t>
      </w: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72594F" w:rsidTr="005F5209">
        <w:trPr>
          <w:trHeight w:val="838"/>
        </w:trPr>
        <w:tc>
          <w:tcPr>
            <w:tcW w:w="9606" w:type="dxa"/>
            <w:gridSpan w:val="2"/>
          </w:tcPr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  <w:p w:rsidR="0072594F" w:rsidRDefault="00EF67B5" w:rsidP="005F52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PROCEDIMENTO </w:t>
            </w:r>
            <w:r w:rsidR="00A97DCF">
              <w:rPr>
                <w:rFonts w:ascii="Arial" w:hAnsi="Arial" w:cs="Arial"/>
                <w:b/>
              </w:rPr>
              <w:t xml:space="preserve">CIRURGICO </w:t>
            </w:r>
            <w:r w:rsidR="00E50EA5">
              <w:rPr>
                <w:rFonts w:ascii="Arial" w:hAnsi="Arial" w:cs="Arial"/>
                <w:b/>
              </w:rPr>
              <w:t xml:space="preserve">DE </w:t>
            </w:r>
            <w:r w:rsidR="005F5209">
              <w:rPr>
                <w:rFonts w:ascii="Arial" w:hAnsi="Arial" w:cs="Arial"/>
                <w:b/>
              </w:rPr>
              <w:t>ABLAÇÃO PROSTÁTICA COM LASER VERDE</w:t>
            </w:r>
            <w:r w:rsidR="00676ED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dos Serviços e Procedimentos</w:t>
            </w: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OPME:</w:t>
            </w:r>
          </w:p>
          <w:p w:rsidR="00BA4EA2" w:rsidRDefault="00BA4EA2">
            <w:pPr>
              <w:rPr>
                <w:rFonts w:ascii="Arial" w:hAnsi="Arial" w:cs="Arial"/>
                <w:b/>
                <w:u w:val="single"/>
              </w:rPr>
            </w:pPr>
          </w:p>
          <w:p w:rsidR="00E50EA5" w:rsidRDefault="005F5209" w:rsidP="005F5209">
            <w:pPr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FIBRA GREEN LIGTHT</w:t>
            </w:r>
          </w:p>
          <w:p w:rsidR="005F5209" w:rsidRDefault="005F5209" w:rsidP="005F5209">
            <w:pPr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FACA DE URETROTOMIA</w:t>
            </w:r>
          </w:p>
          <w:p w:rsidR="00E50EA5" w:rsidRDefault="00E50EA5" w:rsidP="006D1C70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CUSTOS HOSPITALARES: </w:t>
            </w:r>
            <w:r w:rsidR="00532DDF">
              <w:rPr>
                <w:rFonts w:ascii="Arial" w:hAnsi="Arial" w:cs="Arial"/>
                <w:b/>
              </w:rPr>
              <w:t>Reserva de plaquetas 04 und, Concentrado de Hemácias,</w:t>
            </w:r>
            <w:r w:rsidR="006D1C70">
              <w:rPr>
                <w:rFonts w:ascii="Arial" w:hAnsi="Arial" w:cs="Arial"/>
                <w:b/>
              </w:rPr>
              <w:t xml:space="preserve"> </w:t>
            </w:r>
            <w:r w:rsidR="00E50EA5">
              <w:rPr>
                <w:rFonts w:ascii="Arial" w:hAnsi="Arial" w:cs="Arial"/>
                <w:b/>
              </w:rPr>
              <w:t>Diárias de Enfermaria,</w:t>
            </w:r>
            <w:r w:rsidR="00532DDF">
              <w:rPr>
                <w:rFonts w:ascii="Arial" w:hAnsi="Arial" w:cs="Arial"/>
                <w:b/>
              </w:rPr>
              <w:t xml:space="preserve"> 04 (quatro)</w:t>
            </w:r>
            <w:r w:rsidR="00E50EA5">
              <w:rPr>
                <w:rFonts w:ascii="Arial" w:hAnsi="Arial" w:cs="Arial"/>
                <w:b/>
              </w:rPr>
              <w:t xml:space="preserve"> sendo 0</w:t>
            </w:r>
            <w:r w:rsidR="00532DDF">
              <w:rPr>
                <w:rFonts w:ascii="Arial" w:hAnsi="Arial" w:cs="Arial"/>
                <w:b/>
              </w:rPr>
              <w:t>2</w:t>
            </w:r>
            <w:r w:rsidR="00E50EA5">
              <w:rPr>
                <w:rFonts w:ascii="Arial" w:hAnsi="Arial" w:cs="Arial"/>
                <w:b/>
              </w:rPr>
              <w:t xml:space="preserve"> (</w:t>
            </w:r>
            <w:r w:rsidR="00532DDF">
              <w:rPr>
                <w:rFonts w:ascii="Arial" w:hAnsi="Arial" w:cs="Arial"/>
                <w:b/>
              </w:rPr>
              <w:t>duas</w:t>
            </w:r>
            <w:r w:rsidR="00E50EA5">
              <w:rPr>
                <w:rFonts w:ascii="Arial" w:hAnsi="Arial" w:cs="Arial"/>
                <w:b/>
              </w:rPr>
              <w:t>) de UTI</w:t>
            </w:r>
            <w:r w:rsidR="00534B1A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OPME, Taxas, Materiais e Medicamentos</w:t>
            </w: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BA4EA2" w:rsidRDefault="00BA4EA2" w:rsidP="00BA4EA2">
      <w:pPr>
        <w:tabs>
          <w:tab w:val="left" w:pos="6433"/>
        </w:tabs>
      </w:pPr>
      <w:r>
        <w:tab/>
      </w:r>
    </w:p>
    <w:p w:rsidR="00A65D1D" w:rsidRPr="005E37D1" w:rsidRDefault="00A65D1D" w:rsidP="00DD5F06">
      <w:pPr>
        <w:tabs>
          <w:tab w:val="left" w:pos="505"/>
        </w:tabs>
        <w:rPr>
          <w:rFonts w:ascii="Arial" w:hAnsi="Arial" w:cs="Arial"/>
          <w:b/>
        </w:rPr>
      </w:pPr>
    </w:p>
    <w:p w:rsidR="00EB37E4" w:rsidRDefault="00EB37E4" w:rsidP="00021B57">
      <w:pPr>
        <w:tabs>
          <w:tab w:val="left" w:pos="6433"/>
        </w:tabs>
      </w:pPr>
    </w:p>
    <w:p w:rsidR="00970715" w:rsidRDefault="00526F20" w:rsidP="00EB37E4">
      <w:pPr>
        <w:pStyle w:val="western"/>
        <w:spacing w:after="0"/>
        <w:jc w:val="center"/>
      </w:pPr>
      <w:r>
        <w:rPr>
          <w:noProof/>
        </w:rPr>
        <w:drawing>
          <wp:inline distT="0" distB="0" distL="0" distR="0">
            <wp:extent cx="2897505" cy="3562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FB36AC" w:rsidP="00970715">
      <w:pPr>
        <w:pStyle w:val="western"/>
        <w:spacing w:after="0"/>
      </w:pPr>
      <w:r>
        <w:t>Assessora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 xml:space="preserve">Aracaju, </w:t>
      </w:r>
      <w:r w:rsidR="00532DDF">
        <w:rPr>
          <w:b/>
        </w:rPr>
        <w:t>19</w:t>
      </w:r>
      <w:r w:rsidR="00534B1A">
        <w:rPr>
          <w:b/>
        </w:rPr>
        <w:t xml:space="preserve"> </w:t>
      </w:r>
      <w:r w:rsidR="00BA4EA2">
        <w:rPr>
          <w:b/>
        </w:rPr>
        <w:t xml:space="preserve"> </w:t>
      </w:r>
      <w:r w:rsidR="00532DDF">
        <w:rPr>
          <w:b/>
        </w:rPr>
        <w:t>dezembro</w:t>
      </w:r>
      <w:r w:rsidR="00534B1A">
        <w:rPr>
          <w:b/>
        </w:rPr>
        <w:t xml:space="preserve"> </w:t>
      </w:r>
      <w:r w:rsidR="00427BF3" w:rsidRPr="00427BF3">
        <w:rPr>
          <w:b/>
        </w:rPr>
        <w:t>de 201</w:t>
      </w:r>
      <w:r w:rsidR="000D6C41">
        <w:rPr>
          <w:b/>
        </w:rPr>
        <w:t>8</w:t>
      </w:r>
      <w:r w:rsidR="00EF67B5">
        <w:rPr>
          <w:b/>
        </w:rPr>
        <w:t xml:space="preserve"> 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E265DB"/>
    <w:multiLevelType w:val="hybridMultilevel"/>
    <w:tmpl w:val="BD2A7CBA"/>
    <w:lvl w:ilvl="0" w:tplc="BB0C562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2DED"/>
    <w:multiLevelType w:val="hybridMultilevel"/>
    <w:tmpl w:val="01C40758"/>
    <w:lvl w:ilvl="0" w:tplc="B07627D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F5D9C"/>
    <w:multiLevelType w:val="hybridMultilevel"/>
    <w:tmpl w:val="8CB21492"/>
    <w:lvl w:ilvl="0" w:tplc="036C85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34FB9"/>
    <w:multiLevelType w:val="hybridMultilevel"/>
    <w:tmpl w:val="FD22C63E"/>
    <w:lvl w:ilvl="0" w:tplc="A2F881E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733A4"/>
    <w:multiLevelType w:val="hybridMultilevel"/>
    <w:tmpl w:val="E7764078"/>
    <w:lvl w:ilvl="0" w:tplc="41B2DE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C7AE0"/>
    <w:multiLevelType w:val="hybridMultilevel"/>
    <w:tmpl w:val="89EA78DC"/>
    <w:lvl w:ilvl="0" w:tplc="3FE218A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8E07C0"/>
    <w:multiLevelType w:val="hybridMultilevel"/>
    <w:tmpl w:val="605C0ED8"/>
    <w:lvl w:ilvl="0" w:tplc="B188336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15A3F"/>
    <w:rsid w:val="00021B57"/>
    <w:rsid w:val="00040FCA"/>
    <w:rsid w:val="00046A4F"/>
    <w:rsid w:val="000526FD"/>
    <w:rsid w:val="00061028"/>
    <w:rsid w:val="00061295"/>
    <w:rsid w:val="00062755"/>
    <w:rsid w:val="00065332"/>
    <w:rsid w:val="00070344"/>
    <w:rsid w:val="000706F9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D5037"/>
    <w:rsid w:val="000D6C41"/>
    <w:rsid w:val="000E63A2"/>
    <w:rsid w:val="000E6EEC"/>
    <w:rsid w:val="000F16B7"/>
    <w:rsid w:val="000F5C65"/>
    <w:rsid w:val="000F7A81"/>
    <w:rsid w:val="0012166A"/>
    <w:rsid w:val="001236DB"/>
    <w:rsid w:val="00133E26"/>
    <w:rsid w:val="00140674"/>
    <w:rsid w:val="00144058"/>
    <w:rsid w:val="0016680D"/>
    <w:rsid w:val="00167540"/>
    <w:rsid w:val="001813F3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A4C85"/>
    <w:rsid w:val="002B0E78"/>
    <w:rsid w:val="002D776A"/>
    <w:rsid w:val="002E517F"/>
    <w:rsid w:val="002F100F"/>
    <w:rsid w:val="003020C1"/>
    <w:rsid w:val="00312FBF"/>
    <w:rsid w:val="00324DFD"/>
    <w:rsid w:val="00361559"/>
    <w:rsid w:val="003617D2"/>
    <w:rsid w:val="00364FE7"/>
    <w:rsid w:val="003939B6"/>
    <w:rsid w:val="003B3FE6"/>
    <w:rsid w:val="003C3295"/>
    <w:rsid w:val="003C7E43"/>
    <w:rsid w:val="003D05BA"/>
    <w:rsid w:val="003D40EB"/>
    <w:rsid w:val="003D49F8"/>
    <w:rsid w:val="003E0100"/>
    <w:rsid w:val="003E5B5B"/>
    <w:rsid w:val="003F22F2"/>
    <w:rsid w:val="004002DD"/>
    <w:rsid w:val="0040537E"/>
    <w:rsid w:val="00405EB6"/>
    <w:rsid w:val="00410218"/>
    <w:rsid w:val="00417909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7ABD"/>
    <w:rsid w:val="004833F7"/>
    <w:rsid w:val="00490B59"/>
    <w:rsid w:val="00493EA1"/>
    <w:rsid w:val="004C382A"/>
    <w:rsid w:val="004E02B3"/>
    <w:rsid w:val="004F2636"/>
    <w:rsid w:val="004F2FDA"/>
    <w:rsid w:val="004F47DE"/>
    <w:rsid w:val="004F4AA8"/>
    <w:rsid w:val="005009A4"/>
    <w:rsid w:val="0050495F"/>
    <w:rsid w:val="00507870"/>
    <w:rsid w:val="005110F0"/>
    <w:rsid w:val="005225DD"/>
    <w:rsid w:val="005231A1"/>
    <w:rsid w:val="00526F20"/>
    <w:rsid w:val="005308D6"/>
    <w:rsid w:val="00532DDF"/>
    <w:rsid w:val="00534B1A"/>
    <w:rsid w:val="00536184"/>
    <w:rsid w:val="005422D4"/>
    <w:rsid w:val="00545FBF"/>
    <w:rsid w:val="00557A31"/>
    <w:rsid w:val="00560DFE"/>
    <w:rsid w:val="005727DF"/>
    <w:rsid w:val="005969EE"/>
    <w:rsid w:val="005A5B58"/>
    <w:rsid w:val="005C5BC7"/>
    <w:rsid w:val="005C72A9"/>
    <w:rsid w:val="005E0B19"/>
    <w:rsid w:val="005F5209"/>
    <w:rsid w:val="006014B9"/>
    <w:rsid w:val="00622A01"/>
    <w:rsid w:val="0064465B"/>
    <w:rsid w:val="00650E1D"/>
    <w:rsid w:val="00653C34"/>
    <w:rsid w:val="00661151"/>
    <w:rsid w:val="006768EE"/>
    <w:rsid w:val="00676ED5"/>
    <w:rsid w:val="00684D0B"/>
    <w:rsid w:val="006B2E35"/>
    <w:rsid w:val="006D1C70"/>
    <w:rsid w:val="006E71F1"/>
    <w:rsid w:val="006E76AE"/>
    <w:rsid w:val="006F7AB5"/>
    <w:rsid w:val="00710057"/>
    <w:rsid w:val="0072594F"/>
    <w:rsid w:val="007308E9"/>
    <w:rsid w:val="00730C9F"/>
    <w:rsid w:val="00731FBA"/>
    <w:rsid w:val="00751271"/>
    <w:rsid w:val="00752BD0"/>
    <w:rsid w:val="00796318"/>
    <w:rsid w:val="007A0318"/>
    <w:rsid w:val="007D3A53"/>
    <w:rsid w:val="007D4337"/>
    <w:rsid w:val="007F00E8"/>
    <w:rsid w:val="007F61EB"/>
    <w:rsid w:val="007F6698"/>
    <w:rsid w:val="008061F6"/>
    <w:rsid w:val="008104CA"/>
    <w:rsid w:val="00834F9F"/>
    <w:rsid w:val="0085208D"/>
    <w:rsid w:val="00861659"/>
    <w:rsid w:val="0087356C"/>
    <w:rsid w:val="00884403"/>
    <w:rsid w:val="00891064"/>
    <w:rsid w:val="008B2350"/>
    <w:rsid w:val="008B6532"/>
    <w:rsid w:val="008E1E5B"/>
    <w:rsid w:val="008E7C8B"/>
    <w:rsid w:val="008F57BF"/>
    <w:rsid w:val="008F6642"/>
    <w:rsid w:val="00914F9F"/>
    <w:rsid w:val="00922402"/>
    <w:rsid w:val="00930B78"/>
    <w:rsid w:val="00937438"/>
    <w:rsid w:val="00950737"/>
    <w:rsid w:val="0096227D"/>
    <w:rsid w:val="00970715"/>
    <w:rsid w:val="00975F41"/>
    <w:rsid w:val="009848B1"/>
    <w:rsid w:val="009D4CB4"/>
    <w:rsid w:val="009E5571"/>
    <w:rsid w:val="00A07F99"/>
    <w:rsid w:val="00A161EE"/>
    <w:rsid w:val="00A317D9"/>
    <w:rsid w:val="00A372AF"/>
    <w:rsid w:val="00A408A0"/>
    <w:rsid w:val="00A445E5"/>
    <w:rsid w:val="00A5083E"/>
    <w:rsid w:val="00A61B2F"/>
    <w:rsid w:val="00A65D1D"/>
    <w:rsid w:val="00A675B4"/>
    <w:rsid w:val="00A85919"/>
    <w:rsid w:val="00A92ED2"/>
    <w:rsid w:val="00A95797"/>
    <w:rsid w:val="00A97DCF"/>
    <w:rsid w:val="00AA6FA3"/>
    <w:rsid w:val="00AB062A"/>
    <w:rsid w:val="00AB2DD2"/>
    <w:rsid w:val="00AB3D5D"/>
    <w:rsid w:val="00AC1BB1"/>
    <w:rsid w:val="00AF6EBA"/>
    <w:rsid w:val="00B055EB"/>
    <w:rsid w:val="00B25ABD"/>
    <w:rsid w:val="00B7471D"/>
    <w:rsid w:val="00B76945"/>
    <w:rsid w:val="00B8750B"/>
    <w:rsid w:val="00B92B11"/>
    <w:rsid w:val="00BA4EA2"/>
    <w:rsid w:val="00BA7069"/>
    <w:rsid w:val="00BB4122"/>
    <w:rsid w:val="00BC2728"/>
    <w:rsid w:val="00BF786E"/>
    <w:rsid w:val="00C124F3"/>
    <w:rsid w:val="00C17683"/>
    <w:rsid w:val="00C200FC"/>
    <w:rsid w:val="00C22328"/>
    <w:rsid w:val="00C24B9A"/>
    <w:rsid w:val="00C46E6B"/>
    <w:rsid w:val="00C50047"/>
    <w:rsid w:val="00C52A7E"/>
    <w:rsid w:val="00C60433"/>
    <w:rsid w:val="00C65D08"/>
    <w:rsid w:val="00C7399F"/>
    <w:rsid w:val="00C908D8"/>
    <w:rsid w:val="00C94B8D"/>
    <w:rsid w:val="00C9648B"/>
    <w:rsid w:val="00CA4516"/>
    <w:rsid w:val="00CC0C18"/>
    <w:rsid w:val="00CF6712"/>
    <w:rsid w:val="00D157C6"/>
    <w:rsid w:val="00D21739"/>
    <w:rsid w:val="00D4676B"/>
    <w:rsid w:val="00D52B11"/>
    <w:rsid w:val="00D5510A"/>
    <w:rsid w:val="00D5576A"/>
    <w:rsid w:val="00D741A1"/>
    <w:rsid w:val="00D86E52"/>
    <w:rsid w:val="00D91EBF"/>
    <w:rsid w:val="00DA3BEA"/>
    <w:rsid w:val="00DA5CD9"/>
    <w:rsid w:val="00DB4C05"/>
    <w:rsid w:val="00DC1DCA"/>
    <w:rsid w:val="00DC5AE9"/>
    <w:rsid w:val="00DC6E14"/>
    <w:rsid w:val="00DD5F06"/>
    <w:rsid w:val="00DE72C7"/>
    <w:rsid w:val="00DF7B72"/>
    <w:rsid w:val="00E2450D"/>
    <w:rsid w:val="00E456A7"/>
    <w:rsid w:val="00E50EA5"/>
    <w:rsid w:val="00E548D3"/>
    <w:rsid w:val="00E614F3"/>
    <w:rsid w:val="00E61DC4"/>
    <w:rsid w:val="00E75B76"/>
    <w:rsid w:val="00E908B3"/>
    <w:rsid w:val="00EA27A7"/>
    <w:rsid w:val="00EB37E4"/>
    <w:rsid w:val="00EB5F5C"/>
    <w:rsid w:val="00EB61CB"/>
    <w:rsid w:val="00ED1899"/>
    <w:rsid w:val="00ED2431"/>
    <w:rsid w:val="00ED7ED0"/>
    <w:rsid w:val="00EF67B5"/>
    <w:rsid w:val="00EF7CC4"/>
    <w:rsid w:val="00F30BBC"/>
    <w:rsid w:val="00F319F6"/>
    <w:rsid w:val="00F33AB4"/>
    <w:rsid w:val="00F4096E"/>
    <w:rsid w:val="00F55F1C"/>
    <w:rsid w:val="00F63604"/>
    <w:rsid w:val="00F64F34"/>
    <w:rsid w:val="00F9022B"/>
    <w:rsid w:val="00F904B8"/>
    <w:rsid w:val="00F94E63"/>
    <w:rsid w:val="00FA13F8"/>
    <w:rsid w:val="00FA37B0"/>
    <w:rsid w:val="00FA66D0"/>
    <w:rsid w:val="00FB36AC"/>
    <w:rsid w:val="00FB3E03"/>
    <w:rsid w:val="00FB4FE3"/>
    <w:rsid w:val="00FB7C17"/>
    <w:rsid w:val="00FC4C1F"/>
    <w:rsid w:val="00FC4F77"/>
    <w:rsid w:val="00FE2004"/>
    <w:rsid w:val="00FE7B08"/>
    <w:rsid w:val="00FF07DE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2018-03-21T13:39:00Z</cp:lastPrinted>
  <dcterms:created xsi:type="dcterms:W3CDTF">2019-01-25T12:37:00Z</dcterms:created>
  <dcterms:modified xsi:type="dcterms:W3CDTF">2019-01-25T12:37:00Z</dcterms:modified>
</cp:coreProperties>
</file>