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Nº 109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FD48E0">
        <w:rPr>
          <w:rFonts w:ascii="Arial" w:eastAsia="Times New Roman" w:hAnsi="Arial" w:cs="Arial"/>
          <w:b/>
          <w:bCs/>
          <w:color w:val="000000"/>
          <w:lang w:eastAsia="ar-SA"/>
        </w:rPr>
        <w:t>OZURDEX</w:t>
      </w:r>
      <w:r w:rsidR="005A7EB1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D03E68">
        <w:rPr>
          <w:rFonts w:ascii="Arial" w:eastAsia="Times New Roman" w:hAnsi="Arial" w:cs="Arial"/>
          <w:b/>
          <w:color w:val="000000"/>
          <w:lang w:eastAsia="ar-SA"/>
        </w:rPr>
        <w:t>JOSEFA SAMPAIO DA SILVA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D03E68">
        <w:rPr>
          <w:rFonts w:ascii="Arial" w:eastAsia="Times New Roman" w:hAnsi="Arial" w:cs="Arial"/>
          <w:bCs/>
          <w:color w:val="000000"/>
          <w:lang w:eastAsia="ar-SA"/>
        </w:rPr>
        <w:t>0503537-43.2018.4.05.8502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1E0217">
        <w:rPr>
          <w:rFonts w:ascii="Arial" w:eastAsia="Times New Roman" w:hAnsi="Arial" w:cs="Arial"/>
          <w:bCs/>
          <w:color w:val="000000"/>
          <w:lang w:eastAsia="ar-SA"/>
        </w:rPr>
        <w:t>94</w:t>
      </w:r>
      <w:r w:rsidR="00D03E68">
        <w:rPr>
          <w:rFonts w:ascii="Arial" w:eastAsia="Times New Roman" w:hAnsi="Arial" w:cs="Arial"/>
          <w:bCs/>
          <w:color w:val="000000"/>
          <w:lang w:eastAsia="ar-SA"/>
        </w:rPr>
        <w:t>32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Default="00352796" w:rsidP="00133A0E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 e procedimento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133A0E">
        <w:rPr>
          <w:rFonts w:ascii="Arial" w:eastAsia="Times New Roman" w:hAnsi="Arial" w:cs="Arial"/>
          <w:color w:val="000000"/>
          <w:lang w:eastAsia="ar-SA"/>
        </w:rPr>
        <w:t xml:space="preserve">com o quadro de </w:t>
      </w:r>
      <w:proofErr w:type="spellStart"/>
      <w:r w:rsidR="00133A0E">
        <w:rPr>
          <w:rFonts w:ascii="Arial" w:eastAsia="Times New Roman" w:hAnsi="Arial" w:cs="Arial"/>
          <w:color w:val="000000"/>
          <w:lang w:eastAsia="ar-SA"/>
        </w:rPr>
        <w:t>uveíte</w:t>
      </w:r>
      <w:proofErr w:type="spellEnd"/>
      <w:r w:rsidR="00133A0E">
        <w:rPr>
          <w:rFonts w:ascii="Arial" w:eastAsia="Times New Roman" w:hAnsi="Arial" w:cs="Arial"/>
          <w:color w:val="000000"/>
          <w:lang w:eastAsia="ar-SA"/>
        </w:rPr>
        <w:t xml:space="preserve"> difusa bilateral idiopática, com Edema Macular e baixa acentuada da acuidade visual, </w:t>
      </w:r>
      <w:r w:rsidR="005A7EB1">
        <w:rPr>
          <w:rFonts w:ascii="Arial" w:eastAsia="Times New Roman" w:hAnsi="Arial" w:cs="Arial"/>
          <w:color w:val="000000"/>
          <w:lang w:eastAsia="ar-SA"/>
        </w:rPr>
        <w:t xml:space="preserve">muito grave em ambos os olhos,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o não tratamento representa evolução para perda da visão funcional e cegueira legal, </w:t>
      </w:r>
      <w:r w:rsidRPr="00F67D17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p w:rsidR="00133A0E" w:rsidRPr="00ED0822" w:rsidRDefault="00133A0E" w:rsidP="00133A0E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5A7EB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133A0E" w:rsidP="00133A0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03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927C91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5A7E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da medicação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OZURDEX, em ambos os olhos.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133A0E" w:rsidP="00133A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03 </w:t>
            </w: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 da medicação OZURDEX, em ambos os olhos.</w:t>
            </w: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133A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08</w:t>
      </w:r>
      <w:r w:rsidR="004F56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="00133A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novembro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</w:t>
      </w:r>
      <w:proofErr w:type="gramStart"/>
      <w:r w:rsidRPr="00ED0822">
        <w:rPr>
          <w:rFonts w:ascii="Times New Roman" w:eastAsia="Times New Roman" w:hAnsi="Times New Roman" w:cs="Times New Roman"/>
          <w:b/>
          <w:lang w:eastAsia="ar-SA"/>
        </w:rPr>
        <w:t>DAIS</w:t>
      </w:r>
      <w:proofErr w:type="gramEnd"/>
      <w:r w:rsidRPr="00ED0822">
        <w:rPr>
          <w:rFonts w:ascii="Times New Roman" w:eastAsia="Times New Roman" w:hAnsi="Times New Roman" w:cs="Times New Roman"/>
          <w:b/>
          <w:lang w:eastAsia="ar-SA"/>
        </w:rPr>
        <w:t>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17" w:rsidRDefault="001E0217" w:rsidP="00706A08">
      <w:pPr>
        <w:spacing w:after="0" w:line="240" w:lineRule="auto"/>
      </w:pPr>
      <w:r>
        <w:separator/>
      </w:r>
    </w:p>
  </w:endnote>
  <w:endnote w:type="continuationSeparator" w:id="0">
    <w:p w:rsidR="001E0217" w:rsidRDefault="001E0217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17" w:rsidRDefault="001E0217" w:rsidP="00706A08">
      <w:pPr>
        <w:spacing w:after="0" w:line="240" w:lineRule="auto"/>
      </w:pPr>
      <w:r>
        <w:separator/>
      </w:r>
    </w:p>
  </w:footnote>
  <w:footnote w:type="continuationSeparator" w:id="0">
    <w:p w:rsidR="001E0217" w:rsidRDefault="001E0217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96"/>
    <w:rsid w:val="000179A6"/>
    <w:rsid w:val="00044813"/>
    <w:rsid w:val="00082B00"/>
    <w:rsid w:val="0010602F"/>
    <w:rsid w:val="00133A0E"/>
    <w:rsid w:val="001E0217"/>
    <w:rsid w:val="00241842"/>
    <w:rsid w:val="002505E8"/>
    <w:rsid w:val="002A6802"/>
    <w:rsid w:val="002E2A72"/>
    <w:rsid w:val="003427F2"/>
    <w:rsid w:val="00352796"/>
    <w:rsid w:val="00440788"/>
    <w:rsid w:val="004F56AD"/>
    <w:rsid w:val="0058298A"/>
    <w:rsid w:val="005A7EB1"/>
    <w:rsid w:val="006F0A85"/>
    <w:rsid w:val="00706A08"/>
    <w:rsid w:val="00811734"/>
    <w:rsid w:val="00927C91"/>
    <w:rsid w:val="00AD3F57"/>
    <w:rsid w:val="00C001C2"/>
    <w:rsid w:val="00C634D1"/>
    <w:rsid w:val="00D03E68"/>
    <w:rsid w:val="00D2330F"/>
    <w:rsid w:val="00D31313"/>
    <w:rsid w:val="00DD2A8B"/>
    <w:rsid w:val="00E2322E"/>
    <w:rsid w:val="00E433B4"/>
    <w:rsid w:val="00ED0822"/>
    <w:rsid w:val="00EE6A2D"/>
    <w:rsid w:val="00EF717D"/>
    <w:rsid w:val="00FD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assantos</cp:lastModifiedBy>
  <cp:revision>2</cp:revision>
  <cp:lastPrinted>2018-10-04T11:28:00Z</cp:lastPrinted>
  <dcterms:created xsi:type="dcterms:W3CDTF">2019-01-24T12:26:00Z</dcterms:created>
  <dcterms:modified xsi:type="dcterms:W3CDTF">2019-01-24T12:26:00Z</dcterms:modified>
</cp:coreProperties>
</file>